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27" w:rsidRDefault="00F50927" w:rsidP="00F50927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>
        <w:rPr>
          <w:noProof/>
          <w:color w:val="0000FF"/>
          <w:lang w:eastAsia="pt-BR"/>
        </w:rPr>
        <w:drawing>
          <wp:inline distT="0" distB="0" distL="0" distR="0">
            <wp:extent cx="1428750" cy="762000"/>
            <wp:effectExtent l="0" t="0" r="0" b="0"/>
            <wp:docPr id="1" name="Imagem 1" descr="cid:image001.png@01D3EC56.9397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C56.939786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C3" w:rsidRPr="00F50927" w:rsidRDefault="00F067C3" w:rsidP="00F50927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F5092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Formulário </w:t>
      </w:r>
      <w:r w:rsidR="002A611D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para envio </w:t>
      </w:r>
      <w:r w:rsidRPr="00F5092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de </w:t>
      </w:r>
      <w:r w:rsidR="002A611D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c</w:t>
      </w:r>
      <w:r w:rsidRPr="00F5092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ontribuições</w:t>
      </w:r>
      <w:r w:rsidR="007863FB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 </w:t>
      </w:r>
      <w:r w:rsidR="007D0BFC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em consulta pública</w:t>
      </w:r>
    </w:p>
    <w:p w:rsidR="00980B5E" w:rsidRDefault="00F067C3" w:rsidP="00F50927">
      <w:pPr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pt-BR"/>
        </w:rPr>
      </w:pPr>
      <w:r w:rsidRPr="00F50927">
        <w:rPr>
          <w:rFonts w:ascii="Calibri" w:eastAsia="Times New Roman" w:hAnsi="Calibri" w:cs="Times New Roman"/>
          <w:i/>
          <w:color w:val="000000"/>
          <w:sz w:val="28"/>
          <w:szCs w:val="28"/>
          <w:lang w:eastAsia="pt-BR"/>
        </w:rPr>
        <w:t xml:space="preserve">Minuta de Resolução Normativa que disciplina a atividade de </w:t>
      </w:r>
      <w:r w:rsidRPr="00F50927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pt-BR"/>
        </w:rPr>
        <w:t>fiscalização</w:t>
      </w:r>
      <w:r w:rsidRPr="00F50927">
        <w:rPr>
          <w:rFonts w:ascii="Calibri" w:eastAsia="Times New Roman" w:hAnsi="Calibri" w:cs="Times New Roman"/>
          <w:i/>
          <w:color w:val="000000"/>
          <w:sz w:val="28"/>
          <w:szCs w:val="28"/>
          <w:lang w:eastAsia="pt-BR"/>
        </w:rPr>
        <w:t xml:space="preserve"> das ações desenvolvidas pelos museus e por responsáveis pelos bens declarados de interesse público no âmbito do Instituto Brasileiro de Museus - IBRAM.</w:t>
      </w:r>
    </w:p>
    <w:p w:rsidR="002A611D" w:rsidRDefault="002A611D" w:rsidP="00F50927">
      <w:pPr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pt-BR"/>
        </w:rPr>
      </w:pPr>
    </w:p>
    <w:p w:rsidR="002A611D" w:rsidRPr="006E6037" w:rsidRDefault="002A611D" w:rsidP="006E6037">
      <w:pPr>
        <w:pStyle w:val="Estilo1"/>
        <w:rPr>
          <w:i w:val="0"/>
          <w:color w:val="FFFFFF" w:themeColor="background1"/>
        </w:rPr>
      </w:pPr>
      <w:r w:rsidRPr="006E6037">
        <w:rPr>
          <w:i w:val="0"/>
          <w:color w:val="FFFFFF" w:themeColor="background1"/>
        </w:rPr>
        <w:t>Apresentação e orientações</w:t>
      </w:r>
    </w:p>
    <w:p w:rsidR="002A611D" w:rsidRPr="009043CD" w:rsidRDefault="002A611D" w:rsidP="002A611D">
      <w:pPr>
        <w:jc w:val="both"/>
        <w:rPr>
          <w:sz w:val="24"/>
          <w:szCs w:val="24"/>
        </w:rPr>
      </w:pPr>
    </w:p>
    <w:p w:rsidR="002A611D" w:rsidRDefault="002A611D" w:rsidP="002A611D">
      <w:pPr>
        <w:jc w:val="both"/>
        <w:rPr>
          <w:sz w:val="24"/>
          <w:szCs w:val="24"/>
        </w:rPr>
      </w:pPr>
      <w:r w:rsidRPr="009043CD">
        <w:rPr>
          <w:sz w:val="24"/>
          <w:szCs w:val="24"/>
        </w:rPr>
        <w:t xml:space="preserve">Por favor, para o preenchimento do </w:t>
      </w:r>
      <w:r>
        <w:rPr>
          <w:sz w:val="24"/>
          <w:szCs w:val="24"/>
        </w:rPr>
        <w:t>f</w:t>
      </w:r>
      <w:r w:rsidRPr="009043CD">
        <w:rPr>
          <w:sz w:val="24"/>
          <w:szCs w:val="24"/>
        </w:rPr>
        <w:t>ormulário</w:t>
      </w:r>
      <w:r w:rsidR="007863FB">
        <w:rPr>
          <w:sz w:val="24"/>
          <w:szCs w:val="24"/>
        </w:rPr>
        <w:t xml:space="preserve"> observe as instruções abaixo: </w:t>
      </w:r>
    </w:p>
    <w:p w:rsidR="007863FB" w:rsidRPr="009043CD" w:rsidRDefault="007863FB" w:rsidP="002A611D">
      <w:pPr>
        <w:jc w:val="both"/>
        <w:rPr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o preenchimento, este f</w:t>
      </w:r>
      <w:r w:rsidRPr="009043CD">
        <w:rPr>
          <w:sz w:val="24"/>
          <w:szCs w:val="24"/>
        </w:rPr>
        <w:t xml:space="preserve">ormulário </w:t>
      </w:r>
      <w:r>
        <w:rPr>
          <w:sz w:val="24"/>
          <w:szCs w:val="24"/>
        </w:rPr>
        <w:t>deverá</w:t>
      </w:r>
      <w:r w:rsidRPr="009043CD">
        <w:rPr>
          <w:sz w:val="24"/>
          <w:szCs w:val="24"/>
        </w:rPr>
        <w:t xml:space="preserve"> ser enviado por e-mail</w:t>
      </w:r>
      <w:r>
        <w:rPr>
          <w:sz w:val="24"/>
          <w:szCs w:val="24"/>
        </w:rPr>
        <w:t xml:space="preserve"> para o endereço </w:t>
      </w:r>
      <w:r w:rsidRPr="0012361A">
        <w:rPr>
          <w:b/>
          <w:sz w:val="24"/>
          <w:szCs w:val="24"/>
        </w:rPr>
        <w:t>consultapublica@museus.gov.br</w:t>
      </w:r>
      <w:r w:rsidR="0012361A">
        <w:rPr>
          <w:b/>
          <w:sz w:val="24"/>
          <w:szCs w:val="24"/>
        </w:rPr>
        <w:t>.</w:t>
      </w:r>
    </w:p>
    <w:p w:rsidR="002A611D" w:rsidRPr="009043CD" w:rsidRDefault="002A611D" w:rsidP="002A611D">
      <w:pPr>
        <w:jc w:val="both"/>
        <w:rPr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3CD">
        <w:rPr>
          <w:sz w:val="24"/>
          <w:szCs w:val="24"/>
        </w:rPr>
        <w:t xml:space="preserve">Preencha todos os campos deste </w:t>
      </w:r>
      <w:r>
        <w:rPr>
          <w:sz w:val="24"/>
          <w:szCs w:val="24"/>
        </w:rPr>
        <w:t>f</w:t>
      </w:r>
      <w:r w:rsidRPr="009043CD">
        <w:rPr>
          <w:sz w:val="24"/>
          <w:szCs w:val="24"/>
        </w:rPr>
        <w:t>ormulário e envie seus comentár</w:t>
      </w:r>
      <w:r>
        <w:rPr>
          <w:sz w:val="24"/>
          <w:szCs w:val="24"/>
        </w:rPr>
        <w:t>ios durante o período em que a c</w:t>
      </w:r>
      <w:r w:rsidRPr="009043CD">
        <w:rPr>
          <w:sz w:val="24"/>
          <w:szCs w:val="24"/>
        </w:rPr>
        <w:t xml:space="preserve">onsulta </w:t>
      </w:r>
      <w:r w:rsidR="007D0BFC">
        <w:rPr>
          <w:sz w:val="24"/>
          <w:szCs w:val="24"/>
        </w:rPr>
        <w:t>pública</w:t>
      </w:r>
      <w:r w:rsidR="003E4878">
        <w:rPr>
          <w:sz w:val="24"/>
          <w:szCs w:val="24"/>
        </w:rPr>
        <w:t xml:space="preserve"> </w:t>
      </w:r>
      <w:r w:rsidRPr="009043CD">
        <w:rPr>
          <w:sz w:val="24"/>
          <w:szCs w:val="24"/>
        </w:rPr>
        <w:t xml:space="preserve">estiver aberta ao recebimento de contribuições. </w:t>
      </w:r>
    </w:p>
    <w:p w:rsidR="002A611D" w:rsidRPr="009043CD" w:rsidRDefault="002A611D" w:rsidP="002A611D">
      <w:pPr>
        <w:jc w:val="both"/>
        <w:rPr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3CD">
        <w:rPr>
          <w:sz w:val="24"/>
          <w:szCs w:val="24"/>
        </w:rPr>
        <w:lastRenderedPageBreak/>
        <w:t xml:space="preserve">As contribuições recebidas fora do prazo, ou que não forem enviadas neste </w:t>
      </w:r>
      <w:r>
        <w:rPr>
          <w:sz w:val="24"/>
          <w:szCs w:val="24"/>
        </w:rPr>
        <w:t>f</w:t>
      </w:r>
      <w:r w:rsidRPr="009043CD">
        <w:rPr>
          <w:sz w:val="24"/>
          <w:szCs w:val="24"/>
        </w:rPr>
        <w:t>ormulário, não serão consideradas</w:t>
      </w:r>
      <w:r>
        <w:rPr>
          <w:sz w:val="24"/>
          <w:szCs w:val="24"/>
        </w:rPr>
        <w:t xml:space="preserve"> na elaboração do texto final da resolução normativa</w:t>
      </w:r>
      <w:r w:rsidRPr="009043CD">
        <w:rPr>
          <w:sz w:val="24"/>
          <w:szCs w:val="24"/>
        </w:rPr>
        <w:t xml:space="preserve">. </w:t>
      </w:r>
    </w:p>
    <w:p w:rsidR="002A611D" w:rsidRPr="009043CD" w:rsidRDefault="002A611D" w:rsidP="002A611D">
      <w:pPr>
        <w:jc w:val="both"/>
        <w:rPr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3CD">
        <w:rPr>
          <w:sz w:val="24"/>
          <w:szCs w:val="24"/>
        </w:rPr>
        <w:t xml:space="preserve">A insuficiência ou imprecisão das informações prestadas neste </w:t>
      </w:r>
      <w:r>
        <w:rPr>
          <w:sz w:val="24"/>
          <w:szCs w:val="24"/>
        </w:rPr>
        <w:t>f</w:t>
      </w:r>
      <w:r w:rsidRPr="009043CD">
        <w:rPr>
          <w:sz w:val="24"/>
          <w:szCs w:val="24"/>
        </w:rPr>
        <w:t>ormulário poderá prejudicar a sua utilização.</w:t>
      </w:r>
    </w:p>
    <w:p w:rsidR="002A611D" w:rsidRPr="009043CD" w:rsidRDefault="002A611D" w:rsidP="002A611D">
      <w:pPr>
        <w:jc w:val="both"/>
        <w:rPr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9043CD">
        <w:rPr>
          <w:sz w:val="24"/>
          <w:szCs w:val="24"/>
        </w:rPr>
        <w:t>A</w:t>
      </w:r>
      <w:r w:rsidRPr="009043CD">
        <w:rPr>
          <w:bCs/>
          <w:sz w:val="24"/>
          <w:szCs w:val="24"/>
        </w:rPr>
        <w:t>s contribuições recebidas serão publicadas e permanecerão à disposição de toda a s</w:t>
      </w:r>
      <w:r w:rsidR="0012361A">
        <w:rPr>
          <w:bCs/>
          <w:sz w:val="24"/>
          <w:szCs w:val="24"/>
        </w:rPr>
        <w:t>ociedade no sítio eletrônico do Ibram n</w:t>
      </w:r>
      <w:r w:rsidRPr="009043CD">
        <w:rPr>
          <w:bCs/>
          <w:sz w:val="24"/>
          <w:szCs w:val="24"/>
        </w:rPr>
        <w:t xml:space="preserve">a internet. </w:t>
      </w:r>
    </w:p>
    <w:p w:rsidR="002A611D" w:rsidRPr="009043CD" w:rsidRDefault="002A611D" w:rsidP="002A611D">
      <w:pPr>
        <w:jc w:val="both"/>
        <w:rPr>
          <w:bCs/>
          <w:sz w:val="24"/>
          <w:szCs w:val="24"/>
        </w:rPr>
      </w:pPr>
    </w:p>
    <w:p w:rsidR="002A611D" w:rsidRPr="009043CD" w:rsidRDefault="002A611D" w:rsidP="002A611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3CD">
        <w:rPr>
          <w:sz w:val="24"/>
          <w:szCs w:val="24"/>
        </w:rPr>
        <w:t>Esse processo contribuirá para a transparência e particip</w:t>
      </w:r>
      <w:r>
        <w:rPr>
          <w:sz w:val="24"/>
          <w:szCs w:val="24"/>
        </w:rPr>
        <w:t xml:space="preserve">ação da sociedade e auxiliará o Ibram </w:t>
      </w:r>
      <w:r w:rsidRPr="009043CD">
        <w:rPr>
          <w:sz w:val="24"/>
          <w:szCs w:val="24"/>
        </w:rPr>
        <w:t xml:space="preserve">na elaboração do texto final </w:t>
      </w:r>
      <w:r>
        <w:rPr>
          <w:sz w:val="24"/>
          <w:szCs w:val="24"/>
        </w:rPr>
        <w:t>da resolução normativa.</w:t>
      </w:r>
    </w:p>
    <w:p w:rsidR="002A611D" w:rsidRPr="009043CD" w:rsidRDefault="002A611D" w:rsidP="0012361A">
      <w:pPr>
        <w:ind w:left="360"/>
        <w:rPr>
          <w:b/>
          <w:i/>
          <w:color w:val="FF0000"/>
          <w:sz w:val="24"/>
          <w:szCs w:val="24"/>
        </w:rPr>
      </w:pPr>
    </w:p>
    <w:p w:rsidR="002A611D" w:rsidRPr="009043CD" w:rsidRDefault="0012361A" w:rsidP="0012361A">
      <w:pPr>
        <w:jc w:val="center"/>
        <w:rPr>
          <w:b/>
          <w:i/>
          <w:color w:val="FF0000"/>
          <w:sz w:val="24"/>
          <w:szCs w:val="24"/>
        </w:rPr>
      </w:pPr>
      <w:r w:rsidRPr="009043CD">
        <w:rPr>
          <w:sz w:val="24"/>
          <w:szCs w:val="24"/>
        </w:rPr>
        <w:t>Muito obrigado pela sua participação!</w:t>
      </w:r>
      <w:r w:rsidRPr="00C92B81">
        <w:rPr>
          <w:sz w:val="28"/>
          <w:szCs w:val="28"/>
        </w:rPr>
        <w:br w:type="column"/>
      </w:r>
    </w:p>
    <w:p w:rsidR="007863FB" w:rsidRPr="006E6037" w:rsidRDefault="007863FB" w:rsidP="006E6037">
      <w:pPr>
        <w:pStyle w:val="Estilo1"/>
        <w:rPr>
          <w:i w:val="0"/>
          <w:color w:val="FFFFFF" w:themeColor="background1"/>
        </w:rPr>
      </w:pPr>
      <w:r w:rsidRPr="006E6037">
        <w:rPr>
          <w:i w:val="0"/>
          <w:color w:val="FFFFFF" w:themeColor="background1"/>
        </w:rPr>
        <w:t>I. Identificação do participante</w:t>
      </w:r>
    </w:p>
    <w:p w:rsidR="00F067C3" w:rsidRDefault="00F067C3" w:rsidP="005F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F13B8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Nome</w:t>
      </w:r>
      <w:r w:rsidR="007863F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completo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</w:t>
      </w:r>
      <w:r w:rsidR="00F5092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p w:rsidR="002A611D" w:rsidRDefault="002A611D" w:rsidP="005F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E-mail:</w:t>
      </w:r>
    </w:p>
    <w:p w:rsidR="007D0BFC" w:rsidRPr="006E6037" w:rsidRDefault="007D0BFC" w:rsidP="005F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Profissão:</w:t>
      </w:r>
    </w:p>
    <w:p w:rsidR="00F067C3" w:rsidRPr="007D0BFC" w:rsidRDefault="00F067C3" w:rsidP="007D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Instituição</w:t>
      </w:r>
      <w:r w:rsidR="007D0BFC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(se aplicável)</w:t>
      </w:r>
      <w:r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:</w:t>
      </w:r>
      <w:r w:rsidR="005F7C0E"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5B2BF3" w:rsidRPr="005B2BF3" w:rsidRDefault="005B2BF3" w:rsidP="005F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F13B8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Cidade</w:t>
      </w:r>
      <w:r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:</w:t>
      </w:r>
      <w:r w:rsidR="00F50927" w:rsidRPr="006E603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  UF:</w:t>
      </w:r>
      <w:r w:rsidR="00F5092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p w:rsidR="005F7C0E" w:rsidRDefault="005F7C0E">
      <w:pPr>
        <w:rPr>
          <w:b/>
          <w:u w:val="single"/>
        </w:rPr>
      </w:pPr>
    </w:p>
    <w:p w:rsidR="007863FB" w:rsidRPr="003E4878" w:rsidRDefault="007863FB" w:rsidP="007863FB">
      <w:pPr>
        <w:ind w:left="180"/>
        <w:rPr>
          <w:i/>
          <w:sz w:val="24"/>
          <w:szCs w:val="24"/>
        </w:rPr>
      </w:pPr>
      <w:r w:rsidRPr="003E4878">
        <w:rPr>
          <w:rStyle w:val="Hipervnculo"/>
          <w:b/>
          <w:bCs/>
          <w:sz w:val="24"/>
          <w:szCs w:val="24"/>
        </w:rPr>
        <w:t>1. De uma forma geral, qual sua opinião sobre a proposta em discussão?</w:t>
      </w:r>
      <w:r w:rsidRPr="003E4878">
        <w:rPr>
          <w:i/>
          <w:sz w:val="24"/>
          <w:szCs w:val="24"/>
        </w:rPr>
        <w:t xml:space="preserve"> (Marque apenas uma opção)</w:t>
      </w:r>
    </w:p>
    <w:p w:rsidR="007863FB" w:rsidRPr="003E4878" w:rsidRDefault="007863FB" w:rsidP="003E4878">
      <w:pPr>
        <w:rPr>
          <w:sz w:val="24"/>
          <w:szCs w:val="24"/>
        </w:rPr>
      </w:pP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Fortemente favorável</w:t>
      </w: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Favorável</w:t>
      </w: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Parcialmente favorável</w:t>
      </w: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Parcialmente desfavorável</w:t>
      </w: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Desfavorável</w:t>
      </w:r>
    </w:p>
    <w:p w:rsidR="007863FB" w:rsidRPr="003E4878" w:rsidRDefault="007863FB" w:rsidP="007863FB">
      <w:pPr>
        <w:ind w:left="180"/>
        <w:rPr>
          <w:sz w:val="24"/>
          <w:szCs w:val="24"/>
        </w:rPr>
      </w:pPr>
      <w:r w:rsidRPr="003E4878">
        <w:rPr>
          <w:sz w:val="24"/>
          <w:szCs w:val="24"/>
        </w:rPr>
        <w:t>(   ) Fortemente desfavorável</w:t>
      </w:r>
    </w:p>
    <w:p w:rsidR="007863FB" w:rsidRDefault="007863FB">
      <w:pPr>
        <w:rPr>
          <w:b/>
          <w:u w:val="single"/>
        </w:rPr>
      </w:pPr>
    </w:p>
    <w:p w:rsidR="007863FB" w:rsidRPr="00DA6AA3" w:rsidRDefault="007863FB" w:rsidP="00DA6AA3">
      <w:pPr>
        <w:pStyle w:val="Estilo1"/>
        <w:rPr>
          <w:i w:val="0"/>
          <w:color w:val="FFFFFF" w:themeColor="background1"/>
        </w:rPr>
      </w:pPr>
      <w:r w:rsidRPr="00DA6AA3">
        <w:rPr>
          <w:i w:val="0"/>
          <w:color w:val="FFFFFF" w:themeColor="background1"/>
        </w:rPr>
        <w:t xml:space="preserve">II. Contribuições para a consulta </w:t>
      </w:r>
      <w:r w:rsidR="007D0BFC">
        <w:rPr>
          <w:i w:val="0"/>
          <w:color w:val="FFFFFF" w:themeColor="background1"/>
        </w:rPr>
        <w:t>pública</w:t>
      </w:r>
      <w:r w:rsidRPr="00DA6AA3">
        <w:rPr>
          <w:i w:val="0"/>
          <w:color w:val="FFFFFF" w:themeColor="background1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4187"/>
      </w:tblGrid>
      <w:tr w:rsidR="007863FB" w:rsidRPr="008E2BC9" w:rsidTr="00DA6AA3">
        <w:tc>
          <w:tcPr>
            <w:tcW w:w="4019" w:type="dxa"/>
            <w:shd w:val="clear" w:color="auto" w:fill="auto"/>
          </w:tcPr>
          <w:p w:rsidR="007863FB" w:rsidRPr="003E4878" w:rsidRDefault="007863FB" w:rsidP="003E4878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Texto atual</w:t>
            </w:r>
            <w:r w:rsidR="003E4878"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 xml:space="preserve"> (especificar o artigo, o parágrafo, o inciso e a alínea</w:t>
            </w: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87" w:type="dxa"/>
            <w:shd w:val="clear" w:color="auto" w:fill="auto"/>
          </w:tcPr>
          <w:p w:rsidR="007863FB" w:rsidRPr="003E4878" w:rsidRDefault="003E4878" w:rsidP="003E4878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Redação p</w:t>
            </w:r>
            <w:r w:rsidR="007863FB"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roposta (inclusão, exclusão ou nova redação)</w:t>
            </w:r>
          </w:p>
        </w:tc>
      </w:tr>
      <w:tr w:rsidR="007863FB" w:rsidRPr="008E2BC9" w:rsidTr="00DA6AA3">
        <w:tc>
          <w:tcPr>
            <w:tcW w:w="4019" w:type="dxa"/>
          </w:tcPr>
          <w:p w:rsidR="007863FB" w:rsidRDefault="007863FB" w:rsidP="00794B1F">
            <w:pPr>
              <w:pStyle w:val="TDC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63FB" w:rsidRDefault="007863FB" w:rsidP="00794B1F"/>
          <w:p w:rsidR="007863FB" w:rsidRDefault="007863FB" w:rsidP="00794B1F"/>
          <w:p w:rsidR="007863FB" w:rsidRPr="00F27CDB" w:rsidRDefault="007863FB" w:rsidP="00794B1F"/>
          <w:p w:rsidR="007863FB" w:rsidRPr="008E2BC9" w:rsidRDefault="007863FB" w:rsidP="00794B1F"/>
        </w:tc>
        <w:tc>
          <w:tcPr>
            <w:tcW w:w="4187" w:type="dxa"/>
          </w:tcPr>
          <w:p w:rsidR="007863FB" w:rsidRPr="008E2BC9" w:rsidRDefault="007863FB" w:rsidP="00794B1F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63FB" w:rsidRPr="008E2BC9" w:rsidTr="00DA6AA3">
        <w:tc>
          <w:tcPr>
            <w:tcW w:w="8206" w:type="dxa"/>
            <w:gridSpan w:val="2"/>
          </w:tcPr>
          <w:p w:rsidR="007863FB" w:rsidRPr="003E4878" w:rsidRDefault="007863FB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Justificativa:</w:t>
            </w:r>
          </w:p>
          <w:p w:rsidR="007863FB" w:rsidRDefault="007863FB" w:rsidP="00794B1F"/>
          <w:p w:rsidR="007863FB" w:rsidRDefault="007863FB" w:rsidP="00794B1F"/>
          <w:p w:rsidR="007863FB" w:rsidRDefault="007863FB" w:rsidP="00794B1F"/>
          <w:p w:rsidR="007863FB" w:rsidRPr="008E2BC9" w:rsidRDefault="007863FB" w:rsidP="00794B1F"/>
        </w:tc>
      </w:tr>
      <w:tr w:rsidR="003E4878" w:rsidRPr="008E2BC9" w:rsidTr="00794B1F">
        <w:tc>
          <w:tcPr>
            <w:tcW w:w="4019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Texto atual (especificar o artigo, o parágrafo, o inciso e a alínea)</w:t>
            </w:r>
          </w:p>
        </w:tc>
        <w:tc>
          <w:tcPr>
            <w:tcW w:w="4187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Redação proposta (inclusão, exclusão ou nova redação)</w:t>
            </w:r>
          </w:p>
        </w:tc>
      </w:tr>
      <w:tr w:rsidR="003E4878" w:rsidRPr="008E2BC9" w:rsidTr="00794B1F">
        <w:tc>
          <w:tcPr>
            <w:tcW w:w="4019" w:type="dxa"/>
          </w:tcPr>
          <w:p w:rsidR="003E4878" w:rsidRPr="003E4878" w:rsidRDefault="003E4878" w:rsidP="00794B1F">
            <w:pPr>
              <w:pStyle w:val="TDC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  <w:tc>
          <w:tcPr>
            <w:tcW w:w="4187" w:type="dxa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4878" w:rsidRPr="008E2BC9" w:rsidTr="00794B1F">
        <w:tc>
          <w:tcPr>
            <w:tcW w:w="8206" w:type="dxa"/>
            <w:gridSpan w:val="2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Justificativa:</w:t>
            </w: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</w:tr>
      <w:tr w:rsidR="003E4878" w:rsidRPr="008E2BC9" w:rsidTr="00794B1F">
        <w:tc>
          <w:tcPr>
            <w:tcW w:w="4019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Texto atual (especificar o artigo, o parágrafo, o inciso e a alínea)</w:t>
            </w:r>
          </w:p>
        </w:tc>
        <w:tc>
          <w:tcPr>
            <w:tcW w:w="4187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Redação proposta (inclusão, exclusão ou nova redação)</w:t>
            </w:r>
          </w:p>
        </w:tc>
      </w:tr>
      <w:tr w:rsidR="003E4878" w:rsidRPr="008E2BC9" w:rsidTr="00794B1F">
        <w:tc>
          <w:tcPr>
            <w:tcW w:w="4019" w:type="dxa"/>
          </w:tcPr>
          <w:p w:rsidR="003E4878" w:rsidRPr="003E4878" w:rsidRDefault="003E4878" w:rsidP="00794B1F">
            <w:pPr>
              <w:pStyle w:val="TDC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  <w:tc>
          <w:tcPr>
            <w:tcW w:w="4187" w:type="dxa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4878" w:rsidRPr="008E2BC9" w:rsidTr="00794B1F">
        <w:tc>
          <w:tcPr>
            <w:tcW w:w="8206" w:type="dxa"/>
            <w:gridSpan w:val="2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Justificativa:</w:t>
            </w: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</w:tr>
      <w:tr w:rsidR="003E4878" w:rsidRPr="008E2BC9" w:rsidTr="00794B1F">
        <w:tc>
          <w:tcPr>
            <w:tcW w:w="4019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Texto atual (especificar o artigo, o parágrafo, o inciso e a alínea)</w:t>
            </w:r>
          </w:p>
        </w:tc>
        <w:tc>
          <w:tcPr>
            <w:tcW w:w="4187" w:type="dxa"/>
            <w:shd w:val="clear" w:color="auto" w:fill="auto"/>
          </w:tcPr>
          <w:p w:rsidR="003E4878" w:rsidRPr="003E4878" w:rsidRDefault="003E4878" w:rsidP="00794B1F">
            <w:pPr>
              <w:pStyle w:val="TDC1"/>
              <w:jc w:val="center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Redação proposta (inclusão, exclusão ou nova redação)</w:t>
            </w:r>
          </w:p>
        </w:tc>
      </w:tr>
      <w:tr w:rsidR="003E4878" w:rsidRPr="008E2BC9" w:rsidTr="00794B1F">
        <w:tc>
          <w:tcPr>
            <w:tcW w:w="4019" w:type="dxa"/>
          </w:tcPr>
          <w:p w:rsidR="003E4878" w:rsidRPr="003E4878" w:rsidRDefault="003E4878" w:rsidP="00794B1F">
            <w:pPr>
              <w:pStyle w:val="TDC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  <w:tc>
          <w:tcPr>
            <w:tcW w:w="4187" w:type="dxa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4878" w:rsidRPr="008E2BC9" w:rsidTr="00794B1F">
        <w:tc>
          <w:tcPr>
            <w:tcW w:w="8206" w:type="dxa"/>
            <w:gridSpan w:val="2"/>
          </w:tcPr>
          <w:p w:rsidR="003E4878" w:rsidRPr="003E4878" w:rsidRDefault="003E4878" w:rsidP="00794B1F">
            <w:pPr>
              <w:pStyle w:val="TDC1"/>
              <w:jc w:val="both"/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</w:pPr>
            <w:r w:rsidRPr="003E4878">
              <w:rPr>
                <w:rStyle w:val="Hipervnculo"/>
                <w:rFonts w:asciiTheme="minorHAnsi" w:hAnsiTheme="minorHAnsi"/>
                <w:b/>
                <w:bCs/>
                <w:sz w:val="20"/>
                <w:szCs w:val="20"/>
              </w:rPr>
              <w:t>Justificativa:</w:t>
            </w:r>
          </w:p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  <w:p w:rsidR="003E4878" w:rsidRPr="003E4878" w:rsidRDefault="003E4878" w:rsidP="00794B1F"/>
        </w:tc>
      </w:tr>
    </w:tbl>
    <w:p w:rsidR="003E4878" w:rsidRDefault="003E4878" w:rsidP="003E4878">
      <w:pPr>
        <w:rPr>
          <w:sz w:val="24"/>
          <w:szCs w:val="24"/>
        </w:rPr>
      </w:pPr>
    </w:p>
    <w:sectPr w:rsidR="003E4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3"/>
    <w:rsid w:val="000C5848"/>
    <w:rsid w:val="0012361A"/>
    <w:rsid w:val="002A611D"/>
    <w:rsid w:val="003568BF"/>
    <w:rsid w:val="003A16EE"/>
    <w:rsid w:val="003E4878"/>
    <w:rsid w:val="00546BDB"/>
    <w:rsid w:val="005B2BF3"/>
    <w:rsid w:val="005F7C0E"/>
    <w:rsid w:val="006E6037"/>
    <w:rsid w:val="006F7EB3"/>
    <w:rsid w:val="007863FB"/>
    <w:rsid w:val="007D0BFC"/>
    <w:rsid w:val="0083285A"/>
    <w:rsid w:val="00CF13B8"/>
    <w:rsid w:val="00D500AC"/>
    <w:rsid w:val="00DA6AA3"/>
    <w:rsid w:val="00E23E49"/>
    <w:rsid w:val="00F067C3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B75B-CCD4-4222-BB1E-8D19697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11D"/>
    <w:rPr>
      <w:rFonts w:ascii="Segoe UI" w:hAnsi="Segoe UI" w:cs="Segoe UI"/>
      <w:sz w:val="18"/>
      <w:szCs w:val="18"/>
    </w:rPr>
  </w:style>
  <w:style w:type="paragraph" w:customStyle="1" w:styleId="TDC1">
    <w:name w:val="TDC 1"/>
    <w:basedOn w:val="Normal"/>
    <w:next w:val="Normal"/>
    <w:rsid w:val="0078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Hipervnculo">
    <w:name w:val="Hipervínculo"/>
    <w:rsid w:val="007863FB"/>
    <w:rPr>
      <w:rFonts w:cs="Arial"/>
      <w:color w:val="000000"/>
    </w:rPr>
  </w:style>
  <w:style w:type="paragraph" w:customStyle="1" w:styleId="Estilo1">
    <w:name w:val="Estilo1"/>
    <w:basedOn w:val="Normal"/>
    <w:link w:val="Estilo1Char"/>
    <w:qFormat/>
    <w:rsid w:val="006E6037"/>
    <w:pPr>
      <w:shd w:val="clear" w:color="auto" w:fill="1F4E79" w:themeFill="accent1" w:themeFillShade="80"/>
      <w:jc w:val="center"/>
    </w:pPr>
    <w:rPr>
      <w:b/>
      <w:i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6E6037"/>
    <w:rPr>
      <w:b/>
      <w:i/>
      <w:sz w:val="28"/>
      <w:szCs w:val="28"/>
      <w:shd w:val="clear" w:color="auto" w:fill="1F4E79" w:themeFill="accent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6.png@01D59989.05034F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2BA2-FFB8-466C-A516-31ED3081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Ines Silva Uzeda</dc:creator>
  <cp:keywords/>
  <dc:description/>
  <cp:lastModifiedBy>Ivy Fermon Cardoso da Costa</cp:lastModifiedBy>
  <cp:revision>2</cp:revision>
  <dcterms:created xsi:type="dcterms:W3CDTF">2019-12-30T20:03:00Z</dcterms:created>
  <dcterms:modified xsi:type="dcterms:W3CDTF">2019-12-30T20:03:00Z</dcterms:modified>
</cp:coreProperties>
</file>